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547" w:rsidRPr="00651169" w:rsidRDefault="00D66547" w:rsidP="00D66547">
      <w:pPr>
        <w:spacing w:after="0" w:line="259" w:lineRule="auto"/>
        <w:ind w:left="0" w:right="0" w:firstLine="0"/>
        <w:jc w:val="left"/>
        <w:rPr>
          <w:sz w:val="44"/>
          <w:szCs w:val="44"/>
        </w:rPr>
      </w:pPr>
    </w:p>
    <w:p w:rsidR="00D66547" w:rsidRPr="00651169" w:rsidRDefault="00D66547" w:rsidP="00D66547">
      <w:pPr>
        <w:spacing w:after="0" w:line="259" w:lineRule="auto"/>
        <w:ind w:left="71" w:right="0" w:firstLine="0"/>
        <w:jc w:val="center"/>
        <w:rPr>
          <w:sz w:val="44"/>
          <w:szCs w:val="44"/>
        </w:rPr>
      </w:pPr>
      <w:r w:rsidRPr="00651169">
        <w:rPr>
          <w:b/>
          <w:color w:val="000000"/>
          <w:sz w:val="44"/>
          <w:szCs w:val="44"/>
        </w:rPr>
        <w:t xml:space="preserve">Polska Szkoła im. Marii Skłodowskiej - Curie </w:t>
      </w:r>
      <w:r w:rsidRPr="00651169">
        <w:rPr>
          <w:rFonts w:ascii="Tahoma" w:eastAsia="Tahoma" w:hAnsi="Tahoma" w:cs="Tahoma"/>
          <w:color w:val="000000"/>
          <w:sz w:val="44"/>
          <w:szCs w:val="44"/>
        </w:rPr>
        <w:t xml:space="preserve"> </w:t>
      </w:r>
    </w:p>
    <w:p w:rsidR="00D66547" w:rsidRPr="00651169" w:rsidRDefault="00D66547" w:rsidP="00D66547">
      <w:pPr>
        <w:spacing w:after="0" w:line="259" w:lineRule="auto"/>
        <w:ind w:left="0" w:right="0" w:firstLine="0"/>
        <w:jc w:val="left"/>
      </w:pPr>
      <w:r w:rsidRPr="00651169">
        <w:rPr>
          <w:rFonts w:ascii="Tahoma" w:eastAsia="Tahoma" w:hAnsi="Tahoma" w:cs="Tahoma"/>
          <w:color w:val="000000"/>
          <w:sz w:val="20"/>
        </w:rPr>
        <w:t xml:space="preserve"> </w:t>
      </w:r>
    </w:p>
    <w:p w:rsidR="00D66547" w:rsidRPr="00E8145B" w:rsidRDefault="00D66547" w:rsidP="00D66547">
      <w:pPr>
        <w:spacing w:after="0" w:line="259" w:lineRule="auto"/>
        <w:ind w:left="0" w:right="0" w:firstLine="0"/>
        <w:jc w:val="left"/>
        <w:rPr>
          <w:color w:val="000000"/>
          <w:sz w:val="20"/>
        </w:rPr>
      </w:pPr>
    </w:p>
    <w:p w:rsidR="00D66547" w:rsidRPr="00651169" w:rsidRDefault="00D66547" w:rsidP="00D66547">
      <w:pPr>
        <w:spacing w:after="0" w:line="259" w:lineRule="auto"/>
        <w:ind w:left="87" w:right="0" w:firstLine="0"/>
        <w:jc w:val="center"/>
        <w:rPr>
          <w:lang w:val="en-GB"/>
        </w:rPr>
      </w:pPr>
      <w:r w:rsidRPr="00260993">
        <w:rPr>
          <w:lang w:val="en-GB"/>
        </w:rPr>
        <w:t>Farnham Road, Guildford,  Surrey, GU2 4LU</w:t>
      </w:r>
    </w:p>
    <w:p w:rsidR="00D66547" w:rsidRPr="00651169" w:rsidRDefault="00D66547" w:rsidP="00D66547">
      <w:pPr>
        <w:spacing w:after="0" w:line="259" w:lineRule="auto"/>
        <w:ind w:left="0" w:right="0" w:firstLine="0"/>
        <w:jc w:val="left"/>
        <w:rPr>
          <w:lang w:val="en-GB"/>
        </w:rPr>
      </w:pPr>
      <w:r w:rsidRPr="00651169">
        <w:rPr>
          <w:b/>
          <w:color w:val="000000"/>
          <w:sz w:val="28"/>
          <w:lang w:val="en-GB"/>
        </w:rPr>
        <w:t xml:space="preserve"> </w:t>
      </w:r>
    </w:p>
    <w:p w:rsidR="00D66547" w:rsidRPr="00651169" w:rsidRDefault="00D66547" w:rsidP="00D66547">
      <w:pPr>
        <w:spacing w:after="0" w:line="259" w:lineRule="auto"/>
        <w:ind w:left="0" w:right="0" w:firstLine="0"/>
        <w:jc w:val="left"/>
        <w:rPr>
          <w:lang w:val="en-GB"/>
        </w:rPr>
      </w:pPr>
      <w:r w:rsidRPr="00651169">
        <w:rPr>
          <w:b/>
          <w:color w:val="000000"/>
          <w:sz w:val="28"/>
          <w:lang w:val="en-GB"/>
        </w:rPr>
        <w:t xml:space="preserve"> </w:t>
      </w:r>
    </w:p>
    <w:p w:rsidR="00D66547" w:rsidRPr="00651169" w:rsidRDefault="00D66547" w:rsidP="00D66547">
      <w:pPr>
        <w:pStyle w:val="Nagwek1"/>
        <w:rPr>
          <w:lang w:val="en-GB"/>
        </w:rPr>
      </w:pPr>
      <w:r w:rsidRPr="00651169">
        <w:rPr>
          <w:lang w:val="en-GB"/>
        </w:rPr>
        <w:t xml:space="preserve">PRIVACY STATEMENT </w:t>
      </w:r>
    </w:p>
    <w:p w:rsidR="00D66547" w:rsidRPr="00651169" w:rsidRDefault="00D66547" w:rsidP="00D66547">
      <w:pPr>
        <w:spacing w:after="76" w:line="259" w:lineRule="auto"/>
        <w:ind w:left="0" w:right="0" w:firstLine="0"/>
        <w:jc w:val="left"/>
        <w:rPr>
          <w:lang w:val="en-GB"/>
        </w:rPr>
      </w:pPr>
      <w:r w:rsidRPr="00651169">
        <w:rPr>
          <w:b/>
          <w:color w:val="000000"/>
          <w:sz w:val="24"/>
          <w:lang w:val="en-GB"/>
        </w:rPr>
        <w:t xml:space="preserve"> </w:t>
      </w:r>
    </w:p>
    <w:p w:rsidR="00D66547" w:rsidRPr="00651169" w:rsidRDefault="00D66547" w:rsidP="00D66547">
      <w:pPr>
        <w:spacing w:after="122" w:line="259" w:lineRule="auto"/>
        <w:ind w:left="-5" w:right="0"/>
        <w:jc w:val="left"/>
        <w:rPr>
          <w:lang w:val="en-GB"/>
        </w:rPr>
      </w:pPr>
      <w:r w:rsidRPr="00651169">
        <w:rPr>
          <w:b/>
          <w:lang w:val="en-GB"/>
        </w:rPr>
        <w:t xml:space="preserve">What is a Privacy Statement? </w:t>
      </w:r>
    </w:p>
    <w:p w:rsidR="00D66547" w:rsidRPr="00651169" w:rsidRDefault="00D66547" w:rsidP="00D66547">
      <w:pPr>
        <w:spacing w:after="0"/>
        <w:ind w:right="362"/>
        <w:rPr>
          <w:lang w:val="en-GB"/>
        </w:rPr>
      </w:pPr>
      <w:r w:rsidRPr="00651169">
        <w:rPr>
          <w:lang w:val="en-GB"/>
        </w:rPr>
        <w:t xml:space="preserve">A Privacy Statement explains what information we hold about you, why we hold it, how we protect it for you, and how you can have your information removed from our records if you so wish. </w:t>
      </w:r>
      <w:r w:rsidRPr="00E8145B">
        <w:rPr>
          <w:lang w:val="en-GB"/>
        </w:rPr>
        <w:t>Here at the</w:t>
      </w:r>
      <w:r w:rsidRPr="00E8145B">
        <w:rPr>
          <w:rFonts w:ascii="Times New Roman" w:eastAsia="Times New Roman" w:hAnsi="Times New Roman" w:cs="Times New Roman"/>
          <w:color w:val="000000"/>
          <w:sz w:val="23"/>
          <w:lang w:val="en-GB"/>
        </w:rPr>
        <w:t xml:space="preserve"> </w:t>
      </w:r>
      <w:proofErr w:type="spellStart"/>
      <w:r w:rsidRPr="00E8145B">
        <w:rPr>
          <w:color w:val="000000"/>
          <w:lang w:val="en-GB"/>
        </w:rPr>
        <w:t>Polska</w:t>
      </w:r>
      <w:proofErr w:type="spellEnd"/>
      <w:r w:rsidRPr="00E8145B">
        <w:rPr>
          <w:color w:val="000000"/>
          <w:lang w:val="en-GB"/>
        </w:rPr>
        <w:t xml:space="preserve"> </w:t>
      </w:r>
      <w:proofErr w:type="spellStart"/>
      <w:r w:rsidRPr="00E8145B">
        <w:rPr>
          <w:color w:val="000000"/>
          <w:lang w:val="en-GB"/>
        </w:rPr>
        <w:t>Szkoła</w:t>
      </w:r>
      <w:proofErr w:type="spellEnd"/>
      <w:r w:rsidRPr="00E8145B">
        <w:rPr>
          <w:color w:val="000000"/>
          <w:lang w:val="en-GB"/>
        </w:rPr>
        <w:t xml:space="preserve"> </w:t>
      </w:r>
      <w:proofErr w:type="spellStart"/>
      <w:r w:rsidRPr="00E8145B">
        <w:rPr>
          <w:color w:val="000000"/>
          <w:lang w:val="en-GB"/>
        </w:rPr>
        <w:t>im</w:t>
      </w:r>
      <w:proofErr w:type="spellEnd"/>
      <w:r w:rsidRPr="00E8145B">
        <w:rPr>
          <w:color w:val="000000"/>
          <w:lang w:val="en-GB"/>
        </w:rPr>
        <w:t xml:space="preserve">. </w:t>
      </w:r>
      <w:proofErr w:type="spellStart"/>
      <w:r w:rsidRPr="00260993">
        <w:rPr>
          <w:color w:val="000000"/>
          <w:lang w:val="en-GB"/>
        </w:rPr>
        <w:t>Marii</w:t>
      </w:r>
      <w:proofErr w:type="spellEnd"/>
      <w:r w:rsidRPr="00260993">
        <w:rPr>
          <w:color w:val="000000"/>
          <w:lang w:val="en-GB"/>
        </w:rPr>
        <w:t xml:space="preserve"> </w:t>
      </w:r>
      <w:proofErr w:type="spellStart"/>
      <w:r w:rsidRPr="00260993">
        <w:rPr>
          <w:color w:val="000000"/>
          <w:lang w:val="en-GB"/>
        </w:rPr>
        <w:t>Skłodowskiej</w:t>
      </w:r>
      <w:proofErr w:type="spellEnd"/>
      <w:r w:rsidRPr="00260993">
        <w:rPr>
          <w:color w:val="000000"/>
          <w:lang w:val="en-GB"/>
        </w:rPr>
        <w:t xml:space="preserve"> - Curie</w:t>
      </w:r>
      <w:r w:rsidRPr="00260993">
        <w:rPr>
          <w:lang w:val="en-GB"/>
        </w:rPr>
        <w:t xml:space="preserve"> in Guildford, </w:t>
      </w:r>
      <w:r w:rsidRPr="00651169">
        <w:rPr>
          <w:lang w:val="en-GB"/>
        </w:rPr>
        <w:t xml:space="preserve">we take your privacy seriously and will only use your personal information to administer your registration / account and to provide the products and services you have requested from us. </w:t>
      </w:r>
    </w:p>
    <w:p w:rsidR="00D66547" w:rsidRPr="00651169" w:rsidRDefault="00D66547" w:rsidP="00D66547">
      <w:pPr>
        <w:spacing w:after="134" w:line="259" w:lineRule="auto"/>
        <w:ind w:left="0" w:right="0" w:firstLine="0"/>
        <w:jc w:val="left"/>
        <w:rPr>
          <w:lang w:val="en-GB"/>
        </w:rPr>
      </w:pPr>
      <w:r w:rsidRPr="00651169">
        <w:rPr>
          <w:b/>
          <w:color w:val="000000"/>
          <w:lang w:val="en-GB"/>
        </w:rPr>
        <w:t xml:space="preserve"> </w:t>
      </w:r>
    </w:p>
    <w:p w:rsidR="00D66547" w:rsidRPr="00651169" w:rsidRDefault="00D66547" w:rsidP="00D66547">
      <w:pPr>
        <w:spacing w:after="122" w:line="259" w:lineRule="auto"/>
        <w:ind w:left="-5" w:right="0"/>
        <w:jc w:val="left"/>
        <w:rPr>
          <w:lang w:val="en-GB"/>
        </w:rPr>
      </w:pPr>
      <w:r w:rsidRPr="00651169">
        <w:rPr>
          <w:b/>
          <w:lang w:val="en-GB"/>
        </w:rPr>
        <w:t xml:space="preserve">What information do we hold about you and why? </w:t>
      </w:r>
      <w:r w:rsidRPr="00651169">
        <w:rPr>
          <w:lang w:val="en-GB"/>
        </w:rPr>
        <w:t xml:space="preserve"> </w:t>
      </w:r>
    </w:p>
    <w:p w:rsidR="00D66547" w:rsidRPr="00651169" w:rsidRDefault="00D66547" w:rsidP="00D66547">
      <w:pPr>
        <w:ind w:right="362"/>
        <w:rPr>
          <w:lang w:val="en-GB"/>
        </w:rPr>
      </w:pPr>
      <w:r w:rsidRPr="00651169">
        <w:rPr>
          <w:lang w:val="en-GB"/>
        </w:rPr>
        <w:t xml:space="preserve">The information we hold about you could include information you give us when you fill in forms, subscribe to our services (such as newsletters, or to attend events) or respond to email updates. </w:t>
      </w:r>
    </w:p>
    <w:p w:rsidR="00D66547" w:rsidRPr="00651169" w:rsidRDefault="00D66547" w:rsidP="00D66547">
      <w:pPr>
        <w:ind w:right="362"/>
        <w:rPr>
          <w:lang w:val="en-GB"/>
        </w:rPr>
      </w:pPr>
      <w:r w:rsidRPr="00651169">
        <w:rPr>
          <w:lang w:val="en-GB"/>
        </w:rPr>
        <w:t xml:space="preserve">This information is important to us, because it enables us to send you news of the School and its work and let you know how you can support us and how we can support you. We predominantly contact you by email. </w:t>
      </w:r>
    </w:p>
    <w:p w:rsidR="00D66547" w:rsidRPr="00651169" w:rsidRDefault="00D66547" w:rsidP="00D66547">
      <w:pPr>
        <w:spacing w:after="143"/>
        <w:ind w:right="362"/>
        <w:rPr>
          <w:lang w:val="en-GB"/>
        </w:rPr>
      </w:pPr>
      <w:r w:rsidRPr="00651169">
        <w:rPr>
          <w:lang w:val="en-GB"/>
        </w:rPr>
        <w:t xml:space="preserve">Personal Data that we may collect, use, store and share (when appropriate) about pupils includes, but is not restricted to:  </w:t>
      </w:r>
    </w:p>
    <w:p w:rsidR="00D66547" w:rsidRPr="00651169" w:rsidRDefault="00D66547" w:rsidP="00D66547">
      <w:pPr>
        <w:numPr>
          <w:ilvl w:val="0"/>
          <w:numId w:val="1"/>
        </w:numPr>
        <w:ind w:right="362" w:hanging="360"/>
        <w:rPr>
          <w:lang w:val="en-GB"/>
        </w:rPr>
      </w:pPr>
      <w:r w:rsidRPr="00651169">
        <w:rPr>
          <w:lang w:val="en-GB"/>
        </w:rPr>
        <w:t xml:space="preserve">Contact details, contact preferences, date of birth, identification documents  </w:t>
      </w:r>
    </w:p>
    <w:p w:rsidR="00D66547" w:rsidRDefault="00D66547" w:rsidP="00D66547">
      <w:pPr>
        <w:numPr>
          <w:ilvl w:val="0"/>
          <w:numId w:val="1"/>
        </w:numPr>
        <w:ind w:right="362" w:hanging="360"/>
      </w:pPr>
      <w:r>
        <w:t xml:space="preserve">Information in </w:t>
      </w:r>
      <w:proofErr w:type="spellStart"/>
      <w:r>
        <w:t>connection</w:t>
      </w:r>
      <w:proofErr w:type="spellEnd"/>
      <w:r>
        <w:t xml:space="preserve"> with </w:t>
      </w:r>
      <w:proofErr w:type="spellStart"/>
      <w:r>
        <w:t>education</w:t>
      </w:r>
      <w:proofErr w:type="spellEnd"/>
      <w:r>
        <w:t xml:space="preserve"> </w:t>
      </w:r>
    </w:p>
    <w:p w:rsidR="00D66547" w:rsidRDefault="00D66547" w:rsidP="00D66547">
      <w:pPr>
        <w:numPr>
          <w:ilvl w:val="0"/>
          <w:numId w:val="1"/>
        </w:numPr>
        <w:ind w:right="362" w:hanging="360"/>
      </w:pPr>
      <w:r>
        <w:t xml:space="preserve">Pupil and </w:t>
      </w:r>
      <w:proofErr w:type="spellStart"/>
      <w:r>
        <w:t>curricular</w:t>
      </w:r>
      <w:proofErr w:type="spellEnd"/>
      <w:r>
        <w:t xml:space="preserve"> </w:t>
      </w:r>
      <w:proofErr w:type="spellStart"/>
      <w:r>
        <w:t>records</w:t>
      </w:r>
      <w:proofErr w:type="spellEnd"/>
      <w:r>
        <w:t xml:space="preserve">  </w:t>
      </w:r>
    </w:p>
    <w:p w:rsidR="00D66547" w:rsidRPr="00651169" w:rsidRDefault="00D66547" w:rsidP="00D66547">
      <w:pPr>
        <w:numPr>
          <w:ilvl w:val="0"/>
          <w:numId w:val="1"/>
        </w:numPr>
        <w:ind w:right="362" w:hanging="360"/>
        <w:rPr>
          <w:lang w:val="en-GB"/>
        </w:rPr>
      </w:pPr>
      <w:r w:rsidRPr="00651169">
        <w:rPr>
          <w:lang w:val="en-GB"/>
        </w:rPr>
        <w:t xml:space="preserve">Details of any medical conditions, including physical and mental health  </w:t>
      </w:r>
    </w:p>
    <w:p w:rsidR="00D66547" w:rsidRDefault="00D66547" w:rsidP="00D66547">
      <w:pPr>
        <w:numPr>
          <w:ilvl w:val="0"/>
          <w:numId w:val="1"/>
        </w:numPr>
        <w:ind w:right="362" w:hanging="360"/>
      </w:pPr>
      <w:proofErr w:type="spellStart"/>
      <w:r>
        <w:t>Attendance</w:t>
      </w:r>
      <w:proofErr w:type="spellEnd"/>
      <w:r>
        <w:t xml:space="preserve"> </w:t>
      </w:r>
      <w:proofErr w:type="spellStart"/>
      <w:r>
        <w:t>information</w:t>
      </w:r>
      <w:proofErr w:type="spellEnd"/>
      <w:r>
        <w:t xml:space="preserve">  </w:t>
      </w:r>
    </w:p>
    <w:p w:rsidR="00D66547" w:rsidRDefault="00D66547" w:rsidP="00D66547">
      <w:pPr>
        <w:numPr>
          <w:ilvl w:val="0"/>
          <w:numId w:val="1"/>
        </w:numPr>
        <w:ind w:right="362" w:hanging="360"/>
      </w:pPr>
      <w:proofErr w:type="spellStart"/>
      <w:r>
        <w:t>Safeguarding</w:t>
      </w:r>
      <w:proofErr w:type="spellEnd"/>
      <w:r>
        <w:t xml:space="preserve"> </w:t>
      </w:r>
      <w:proofErr w:type="spellStart"/>
      <w:r>
        <w:t>information</w:t>
      </w:r>
      <w:proofErr w:type="spellEnd"/>
      <w:r>
        <w:t xml:space="preserve">  </w:t>
      </w:r>
    </w:p>
    <w:p w:rsidR="00D66547" w:rsidRPr="00651169" w:rsidRDefault="00D66547" w:rsidP="00D66547">
      <w:pPr>
        <w:numPr>
          <w:ilvl w:val="0"/>
          <w:numId w:val="1"/>
        </w:numPr>
        <w:ind w:right="362" w:hanging="360"/>
        <w:rPr>
          <w:lang w:val="en-GB"/>
        </w:rPr>
      </w:pPr>
      <w:r w:rsidRPr="00651169">
        <w:rPr>
          <w:lang w:val="en-GB"/>
        </w:rPr>
        <w:t xml:space="preserve">Information received in connection with any complaint  </w:t>
      </w:r>
    </w:p>
    <w:p w:rsidR="00D66547" w:rsidRDefault="00D66547" w:rsidP="00D66547">
      <w:pPr>
        <w:numPr>
          <w:ilvl w:val="0"/>
          <w:numId w:val="1"/>
        </w:numPr>
        <w:ind w:right="362" w:hanging="360"/>
      </w:pPr>
      <w:proofErr w:type="spellStart"/>
      <w:r>
        <w:t>Photographs</w:t>
      </w:r>
      <w:proofErr w:type="spellEnd"/>
      <w:r>
        <w:t xml:space="preserve"> </w:t>
      </w:r>
    </w:p>
    <w:p w:rsidR="00D66547" w:rsidRPr="00651169" w:rsidRDefault="00D66547" w:rsidP="00D66547">
      <w:pPr>
        <w:numPr>
          <w:ilvl w:val="0"/>
          <w:numId w:val="1"/>
        </w:numPr>
        <w:ind w:right="362" w:hanging="360"/>
        <w:rPr>
          <w:lang w:val="en-GB"/>
        </w:rPr>
      </w:pPr>
      <w:r w:rsidRPr="00651169">
        <w:rPr>
          <w:lang w:val="en-GB"/>
        </w:rPr>
        <w:t xml:space="preserve">Financial information and payment records for school fees </w:t>
      </w:r>
    </w:p>
    <w:p w:rsidR="00D66547" w:rsidRPr="00651169" w:rsidRDefault="00D66547" w:rsidP="00D66547">
      <w:pPr>
        <w:spacing w:after="79" w:line="259" w:lineRule="auto"/>
        <w:ind w:left="360" w:right="0" w:firstLine="0"/>
        <w:jc w:val="left"/>
        <w:rPr>
          <w:lang w:val="en-GB"/>
        </w:rPr>
      </w:pPr>
      <w:r w:rsidRPr="00651169">
        <w:rPr>
          <w:color w:val="000000"/>
          <w:lang w:val="en-GB"/>
        </w:rPr>
        <w:t xml:space="preserve"> </w:t>
      </w:r>
    </w:p>
    <w:p w:rsidR="00D66547" w:rsidRPr="00651169" w:rsidRDefault="00D66547" w:rsidP="00D66547">
      <w:pPr>
        <w:spacing w:after="122" w:line="259" w:lineRule="auto"/>
        <w:ind w:left="-5" w:right="0"/>
        <w:jc w:val="left"/>
        <w:rPr>
          <w:lang w:val="en-GB"/>
        </w:rPr>
      </w:pPr>
      <w:r w:rsidRPr="00651169">
        <w:rPr>
          <w:b/>
          <w:lang w:val="en-GB"/>
        </w:rPr>
        <w:t xml:space="preserve">Why we use this data? </w:t>
      </w:r>
    </w:p>
    <w:p w:rsidR="00D66547" w:rsidRPr="00651169" w:rsidRDefault="00D66547" w:rsidP="00D66547">
      <w:pPr>
        <w:spacing w:after="140"/>
        <w:ind w:right="362"/>
        <w:rPr>
          <w:lang w:val="en-GB"/>
        </w:rPr>
      </w:pPr>
      <w:r w:rsidRPr="00651169">
        <w:rPr>
          <w:lang w:val="en-GB"/>
        </w:rPr>
        <w:t xml:space="preserve">We use this data to:  </w:t>
      </w:r>
    </w:p>
    <w:p w:rsidR="00D66547" w:rsidRDefault="00D66547" w:rsidP="00D66547">
      <w:pPr>
        <w:numPr>
          <w:ilvl w:val="0"/>
          <w:numId w:val="1"/>
        </w:numPr>
        <w:ind w:right="362" w:hanging="360"/>
      </w:pPr>
      <w:proofErr w:type="spellStart"/>
      <w:r>
        <w:t>Support</w:t>
      </w:r>
      <w:proofErr w:type="spellEnd"/>
      <w:r>
        <w:t xml:space="preserve"> pupil learning  </w:t>
      </w:r>
    </w:p>
    <w:p w:rsidR="00D66547" w:rsidRPr="00651169" w:rsidRDefault="00D66547" w:rsidP="00D66547">
      <w:pPr>
        <w:numPr>
          <w:ilvl w:val="0"/>
          <w:numId w:val="1"/>
        </w:numPr>
        <w:spacing w:after="141"/>
        <w:ind w:right="362" w:hanging="360"/>
        <w:rPr>
          <w:lang w:val="en-GB"/>
        </w:rPr>
      </w:pPr>
      <w:r w:rsidRPr="00651169">
        <w:rPr>
          <w:lang w:val="en-GB"/>
        </w:rPr>
        <w:lastRenderedPageBreak/>
        <w:t xml:space="preserve">Monitor and report on pupil progress  </w:t>
      </w:r>
    </w:p>
    <w:p w:rsidR="00D66547" w:rsidRPr="00651169" w:rsidRDefault="00D66547" w:rsidP="00D66547">
      <w:pPr>
        <w:numPr>
          <w:ilvl w:val="0"/>
          <w:numId w:val="1"/>
        </w:numPr>
        <w:ind w:right="362" w:hanging="360"/>
        <w:rPr>
          <w:lang w:val="en-GB"/>
        </w:rPr>
      </w:pPr>
      <w:r w:rsidRPr="00651169">
        <w:rPr>
          <w:lang w:val="en-GB"/>
        </w:rPr>
        <w:t xml:space="preserve">Ensure the proper management of School’s events and activities </w:t>
      </w:r>
    </w:p>
    <w:p w:rsidR="00D66547" w:rsidRPr="00651169" w:rsidRDefault="00D66547" w:rsidP="00D66547">
      <w:pPr>
        <w:numPr>
          <w:ilvl w:val="0"/>
          <w:numId w:val="1"/>
        </w:numPr>
        <w:ind w:right="362" w:hanging="360"/>
        <w:rPr>
          <w:lang w:val="en-GB"/>
        </w:rPr>
      </w:pPr>
      <w:r w:rsidRPr="00651169">
        <w:rPr>
          <w:lang w:val="en-GB"/>
        </w:rPr>
        <w:t xml:space="preserve">Protect pupil welfare and promote and protect health and safety  </w:t>
      </w:r>
    </w:p>
    <w:p w:rsidR="00D66547" w:rsidRPr="00651169" w:rsidRDefault="00D66547" w:rsidP="00D66547">
      <w:pPr>
        <w:numPr>
          <w:ilvl w:val="0"/>
          <w:numId w:val="1"/>
        </w:numPr>
        <w:ind w:right="362" w:hanging="360"/>
        <w:rPr>
          <w:lang w:val="en-GB"/>
        </w:rPr>
      </w:pPr>
      <w:r w:rsidRPr="00651169">
        <w:rPr>
          <w:lang w:val="en-GB"/>
        </w:rPr>
        <w:t xml:space="preserve">Ensure emergency contact details are accessible </w:t>
      </w:r>
    </w:p>
    <w:p w:rsidR="00D66547" w:rsidRPr="00651169" w:rsidRDefault="00D66547" w:rsidP="00D66547">
      <w:pPr>
        <w:numPr>
          <w:ilvl w:val="0"/>
          <w:numId w:val="1"/>
        </w:numPr>
        <w:ind w:right="362" w:hanging="360"/>
        <w:rPr>
          <w:lang w:val="en-GB"/>
        </w:rPr>
      </w:pPr>
      <w:r w:rsidRPr="00651169">
        <w:rPr>
          <w:lang w:val="en-GB"/>
        </w:rPr>
        <w:t xml:space="preserve">Assess the quality of our services  </w:t>
      </w:r>
    </w:p>
    <w:p w:rsidR="00D66547" w:rsidRPr="00651169" w:rsidRDefault="00D66547" w:rsidP="00D66547">
      <w:pPr>
        <w:numPr>
          <w:ilvl w:val="0"/>
          <w:numId w:val="1"/>
        </w:numPr>
        <w:ind w:right="362" w:hanging="360"/>
        <w:rPr>
          <w:lang w:val="en-GB"/>
        </w:rPr>
      </w:pPr>
      <w:r w:rsidRPr="00651169">
        <w:rPr>
          <w:lang w:val="en-GB"/>
        </w:rPr>
        <w:t xml:space="preserve">Comply with the law regarding data sharing </w:t>
      </w:r>
    </w:p>
    <w:p w:rsidR="00D66547" w:rsidRPr="00651169" w:rsidRDefault="00D66547" w:rsidP="00D66547">
      <w:pPr>
        <w:spacing w:after="119" w:line="259" w:lineRule="auto"/>
        <w:ind w:left="0" w:right="0" w:firstLine="0"/>
        <w:jc w:val="left"/>
        <w:rPr>
          <w:lang w:val="en-GB"/>
        </w:rPr>
      </w:pPr>
      <w:r w:rsidRPr="00651169">
        <w:rPr>
          <w:b/>
          <w:lang w:val="en-GB"/>
        </w:rPr>
        <w:t xml:space="preserve"> </w:t>
      </w:r>
    </w:p>
    <w:p w:rsidR="00D66547" w:rsidRPr="00651169" w:rsidRDefault="00D66547" w:rsidP="00D66547">
      <w:pPr>
        <w:spacing w:after="122" w:line="259" w:lineRule="auto"/>
        <w:ind w:left="-5" w:right="0"/>
        <w:jc w:val="left"/>
        <w:rPr>
          <w:lang w:val="en-GB"/>
        </w:rPr>
      </w:pPr>
      <w:r w:rsidRPr="00651169">
        <w:rPr>
          <w:b/>
          <w:lang w:val="en-GB"/>
        </w:rPr>
        <w:t xml:space="preserve">With who is your personal information shared?  </w:t>
      </w:r>
    </w:p>
    <w:p w:rsidR="00D66547" w:rsidRPr="00651169" w:rsidRDefault="00D66547" w:rsidP="00D66547">
      <w:pPr>
        <w:spacing w:after="0"/>
        <w:ind w:right="362"/>
        <w:rPr>
          <w:lang w:val="en-GB"/>
        </w:rPr>
      </w:pPr>
      <w:r w:rsidRPr="00651169">
        <w:rPr>
          <w:lang w:val="en-GB"/>
        </w:rPr>
        <w:t xml:space="preserve">We do not share your personal information with any third party organisations, unless you have specifically given us permission and authorization to do so.  </w:t>
      </w:r>
    </w:p>
    <w:p w:rsidR="00D66547" w:rsidRPr="00651169" w:rsidRDefault="00D66547" w:rsidP="00D66547">
      <w:pPr>
        <w:spacing w:after="134" w:line="259" w:lineRule="auto"/>
        <w:ind w:left="0" w:right="0" w:firstLine="0"/>
        <w:jc w:val="left"/>
        <w:rPr>
          <w:lang w:val="en-GB"/>
        </w:rPr>
      </w:pPr>
      <w:r w:rsidRPr="00651169">
        <w:rPr>
          <w:b/>
          <w:color w:val="000000"/>
          <w:lang w:val="en-GB"/>
        </w:rPr>
        <w:t xml:space="preserve"> </w:t>
      </w:r>
    </w:p>
    <w:p w:rsidR="00D66547" w:rsidRPr="00651169" w:rsidRDefault="00D66547" w:rsidP="00D66547">
      <w:pPr>
        <w:spacing w:after="122" w:line="259" w:lineRule="auto"/>
        <w:ind w:left="-5" w:right="0"/>
        <w:jc w:val="left"/>
        <w:rPr>
          <w:lang w:val="en-GB"/>
        </w:rPr>
      </w:pPr>
      <w:r w:rsidRPr="00651169">
        <w:rPr>
          <w:b/>
          <w:lang w:val="en-GB"/>
        </w:rPr>
        <w:t xml:space="preserve">How long do we keep your information?  </w:t>
      </w:r>
    </w:p>
    <w:p w:rsidR="00D66547" w:rsidRPr="00651169" w:rsidRDefault="00D66547" w:rsidP="00D66547">
      <w:pPr>
        <w:spacing w:after="1" w:line="251" w:lineRule="auto"/>
        <w:ind w:left="0" w:right="369" w:firstLine="0"/>
        <w:rPr>
          <w:lang w:val="en-GB"/>
        </w:rPr>
      </w:pPr>
      <w:r w:rsidRPr="00651169">
        <w:rPr>
          <w:color w:val="000000"/>
          <w:lang w:val="en-GB"/>
        </w:rPr>
        <w:t>We keep information for as long as we need it for the purposes for which it was collected. This will vary depending on the type of information. Personal information about pupils is stored while they are attending our School, however, we may also keep it beyond their attendance at our School if this is necessary in order to comply with our legal obligations. If you opt-out from the School</w:t>
      </w:r>
      <w:r>
        <w:rPr>
          <w:color w:val="000000"/>
          <w:lang w:val="en-GB"/>
        </w:rPr>
        <w:t xml:space="preserve"> </w:t>
      </w:r>
      <w:r w:rsidRPr="00651169">
        <w:rPr>
          <w:color w:val="000000"/>
          <w:lang w:val="en-GB"/>
        </w:rPr>
        <w:t xml:space="preserve">related communications we will keep your information to ensure we don't inadvertently contact you about it in the future. This will be reviewed annually. Once we no longer need the data, it will be securely and safely destroyed/deleted.  </w:t>
      </w:r>
    </w:p>
    <w:p w:rsidR="00D66547" w:rsidRPr="00651169" w:rsidRDefault="00D66547" w:rsidP="00D66547">
      <w:pPr>
        <w:spacing w:after="129" w:line="259" w:lineRule="auto"/>
        <w:ind w:left="0" w:right="0" w:firstLine="0"/>
        <w:jc w:val="left"/>
        <w:rPr>
          <w:lang w:val="en-GB"/>
        </w:rPr>
      </w:pPr>
      <w:r w:rsidRPr="00651169">
        <w:rPr>
          <w:b/>
          <w:color w:val="000000"/>
          <w:lang w:val="en-GB"/>
        </w:rPr>
        <w:t xml:space="preserve"> </w:t>
      </w:r>
    </w:p>
    <w:p w:rsidR="00D66547" w:rsidRPr="00651169" w:rsidRDefault="00D66547" w:rsidP="00D66547">
      <w:pPr>
        <w:spacing w:after="122" w:line="259" w:lineRule="auto"/>
        <w:ind w:left="-5" w:right="0"/>
        <w:jc w:val="left"/>
        <w:rPr>
          <w:lang w:val="en-GB"/>
        </w:rPr>
      </w:pPr>
      <w:r w:rsidRPr="00651169">
        <w:rPr>
          <w:b/>
          <w:lang w:val="en-GB"/>
        </w:rPr>
        <w:t xml:space="preserve">What are our responsibilities and your rights?  </w:t>
      </w:r>
    </w:p>
    <w:p w:rsidR="00D66547" w:rsidRPr="00651169" w:rsidRDefault="00D66547" w:rsidP="00D66547">
      <w:pPr>
        <w:spacing w:after="161"/>
        <w:ind w:right="362"/>
        <w:rPr>
          <w:lang w:val="en-GB"/>
        </w:rPr>
      </w:pPr>
      <w:r w:rsidRPr="00651169">
        <w:rPr>
          <w:lang w:val="en-GB"/>
        </w:rPr>
        <w:t>We always take exceptional care with the information we hold about our pupils and parents and School staff. Where we contact you by email</w:t>
      </w:r>
      <w:r w:rsidRPr="00651169">
        <w:rPr>
          <w:b/>
          <w:lang w:val="en-GB"/>
        </w:rPr>
        <w:t xml:space="preserve"> </w:t>
      </w:r>
      <w:r w:rsidRPr="00651169">
        <w:rPr>
          <w:lang w:val="en-GB"/>
        </w:rPr>
        <w:t xml:space="preserve">or other electronic means, we do this with your consent. </w:t>
      </w:r>
      <w:r w:rsidRPr="00651169">
        <w:rPr>
          <w:color w:val="000000"/>
          <w:lang w:val="en-GB"/>
        </w:rPr>
        <w:t xml:space="preserve"> </w:t>
      </w:r>
    </w:p>
    <w:p w:rsidR="00D66547" w:rsidRPr="00651169" w:rsidRDefault="00D66547" w:rsidP="00D66547">
      <w:pPr>
        <w:spacing w:after="158"/>
        <w:ind w:right="362"/>
        <w:rPr>
          <w:lang w:val="en-GB"/>
        </w:rPr>
      </w:pPr>
      <w:r w:rsidRPr="00651169">
        <w:rPr>
          <w:lang w:val="en-GB"/>
        </w:rPr>
        <w:t>We hope that you find the information provided by the school useful and up to date. However, you have the right to ask us not to use your personal information – in this is the case please contact the School</w:t>
      </w:r>
      <w:r>
        <w:rPr>
          <w:lang w:val="en-GB"/>
        </w:rPr>
        <w:t xml:space="preserve"> Director Marcin Nowicki by email </w:t>
      </w:r>
      <w:hyperlink r:id="rId5" w:tgtFrame="_self" w:history="1">
        <w:r w:rsidRPr="004C342E">
          <w:rPr>
            <w:rStyle w:val="color20"/>
            <w:color w:val="27A8C7"/>
            <w:sz w:val="26"/>
            <w:szCs w:val="26"/>
            <w:u w:val="single"/>
            <w:bdr w:val="none" w:sz="0" w:space="0" w:color="auto" w:frame="1"/>
            <w:lang w:val="en-GB"/>
          </w:rPr>
          <w:t>polishschoolguildford@gmail.com</w:t>
        </w:r>
      </w:hyperlink>
      <w:r w:rsidRPr="004C342E">
        <w:rPr>
          <w:lang w:val="en-GB"/>
        </w:rPr>
        <w:t xml:space="preserve"> </w:t>
      </w:r>
      <w:r w:rsidRPr="00651169">
        <w:rPr>
          <w:lang w:val="en-GB"/>
        </w:rPr>
        <w:t xml:space="preserve"> </w:t>
      </w:r>
    </w:p>
    <w:p w:rsidR="00D66547" w:rsidRPr="00651169" w:rsidRDefault="00D66547" w:rsidP="00D66547">
      <w:pPr>
        <w:spacing w:after="155"/>
        <w:ind w:right="362"/>
        <w:rPr>
          <w:lang w:val="en-GB"/>
        </w:rPr>
      </w:pPr>
      <w:r w:rsidRPr="00651169">
        <w:rPr>
          <w:lang w:val="en-GB"/>
        </w:rPr>
        <w:t xml:space="preserve">Please be aware that if you opt out, you will not receive any school updates information.  </w:t>
      </w:r>
    </w:p>
    <w:p w:rsidR="00D66547" w:rsidRPr="00651169" w:rsidRDefault="00D66547" w:rsidP="00D66547">
      <w:pPr>
        <w:spacing w:after="160" w:line="250" w:lineRule="auto"/>
        <w:ind w:left="-5" w:right="357"/>
        <w:rPr>
          <w:lang w:val="en-GB"/>
        </w:rPr>
      </w:pPr>
      <w:r w:rsidRPr="00651169">
        <w:rPr>
          <w:color w:val="151515"/>
          <w:lang w:val="en-GB"/>
        </w:rPr>
        <w:t xml:space="preserve">You also have the right to see copies of information held about you. For details on how to do this, please write to the email address above. </w:t>
      </w:r>
    </w:p>
    <w:p w:rsidR="00D66547" w:rsidRPr="00651169" w:rsidRDefault="00D66547" w:rsidP="00D66547">
      <w:pPr>
        <w:spacing w:after="160" w:line="250" w:lineRule="auto"/>
        <w:ind w:left="-5" w:right="357"/>
        <w:rPr>
          <w:lang w:val="en-GB"/>
        </w:rPr>
      </w:pPr>
      <w:r w:rsidRPr="00651169">
        <w:rPr>
          <w:color w:val="151515"/>
          <w:lang w:val="en-GB"/>
        </w:rPr>
        <w:t xml:space="preserve">Finally, please be assured that we will under no circumstances sell or share your personal data with any commercial third party. </w:t>
      </w:r>
    </w:p>
    <w:p w:rsidR="00D66547" w:rsidRPr="008D2E92" w:rsidRDefault="00D66547" w:rsidP="00D66547">
      <w:pPr>
        <w:spacing w:after="161" w:line="259" w:lineRule="auto"/>
        <w:ind w:left="-5" w:right="0"/>
        <w:jc w:val="left"/>
        <w:rPr>
          <w:b/>
          <w:lang w:val="en-GB"/>
        </w:rPr>
      </w:pPr>
      <w:r w:rsidRPr="00651169">
        <w:rPr>
          <w:color w:val="151515"/>
          <w:lang w:val="en-GB"/>
        </w:rPr>
        <w:t xml:space="preserve"> </w:t>
      </w:r>
      <w:r w:rsidRPr="008D2E92">
        <w:rPr>
          <w:b/>
          <w:color w:val="151515"/>
          <w:lang w:val="en-GB"/>
        </w:rPr>
        <w:t>How we store information and data?</w:t>
      </w:r>
      <w:r w:rsidRPr="008D2E92">
        <w:rPr>
          <w:b/>
          <w:color w:val="151515"/>
          <w:lang w:val="en-GB"/>
        </w:rPr>
        <w:cr/>
      </w:r>
    </w:p>
    <w:p w:rsidR="00D66547" w:rsidRPr="008D2E92" w:rsidRDefault="00D66547" w:rsidP="00D66547">
      <w:pPr>
        <w:ind w:left="-5" w:right="0"/>
        <w:rPr>
          <w:lang w:val="en-GB"/>
        </w:rPr>
      </w:pPr>
      <w:r w:rsidRPr="008D2E92">
        <w:rPr>
          <w:lang w:val="en-GB"/>
        </w:rPr>
        <w:t xml:space="preserve">Hard copy data, records and personal information are stored out of sight. The only exception to this is medical information that may require immediate access during the school day.  </w:t>
      </w:r>
    </w:p>
    <w:p w:rsidR="00D66547" w:rsidRPr="008D2E92" w:rsidRDefault="00D66547" w:rsidP="00D66547">
      <w:pPr>
        <w:ind w:left="-5" w:right="0"/>
        <w:rPr>
          <w:lang w:val="en-GB"/>
        </w:rPr>
      </w:pPr>
      <w:r w:rsidRPr="008D2E92">
        <w:rPr>
          <w:lang w:val="en-GB"/>
        </w:rPr>
        <w:t xml:space="preserve">The staff need to transport data between the school and their home in order to access it for work in the evenings and at weekends. This may also apply in cases where staff have offsite meetings, or are on school visits with pupils.  </w:t>
      </w:r>
    </w:p>
    <w:p w:rsidR="00D66547" w:rsidRPr="008D2E92" w:rsidRDefault="00D66547" w:rsidP="00D66547">
      <w:pPr>
        <w:spacing w:after="0" w:line="259" w:lineRule="auto"/>
        <w:ind w:left="0" w:right="0" w:firstLine="0"/>
        <w:jc w:val="left"/>
        <w:rPr>
          <w:lang w:val="en-GB"/>
        </w:rPr>
      </w:pPr>
      <w:r w:rsidRPr="008D2E92">
        <w:rPr>
          <w:lang w:val="en-GB"/>
        </w:rPr>
        <w:lastRenderedPageBreak/>
        <w:t xml:space="preserve"> </w:t>
      </w:r>
    </w:p>
    <w:p w:rsidR="00D66547" w:rsidRPr="008D2E92" w:rsidRDefault="00D66547" w:rsidP="00D66547">
      <w:pPr>
        <w:ind w:left="-5" w:right="0"/>
        <w:rPr>
          <w:lang w:val="en-GB"/>
        </w:rPr>
      </w:pPr>
      <w:r w:rsidRPr="008D2E92">
        <w:rPr>
          <w:lang w:val="en-GB"/>
        </w:rPr>
        <w:t xml:space="preserve">The following guidelines are in place for staff in order to reduce the risk of personal data being compromised: </w:t>
      </w:r>
    </w:p>
    <w:p w:rsidR="00D66547" w:rsidRPr="008D2E92" w:rsidRDefault="00D66547" w:rsidP="00D66547">
      <w:pPr>
        <w:numPr>
          <w:ilvl w:val="0"/>
          <w:numId w:val="2"/>
        </w:numPr>
        <w:spacing w:after="5" w:line="249" w:lineRule="auto"/>
        <w:ind w:right="0"/>
        <w:rPr>
          <w:lang w:val="en-GB"/>
        </w:rPr>
      </w:pPr>
      <w:r w:rsidRPr="008D2E92">
        <w:rPr>
          <w:lang w:val="en-GB"/>
        </w:rPr>
        <w:t xml:space="preserve">Paper copies of data or personal information should not be on view in public places or left unattended under any circumstances.  </w:t>
      </w:r>
    </w:p>
    <w:p w:rsidR="00D66547" w:rsidRPr="008D2E92" w:rsidRDefault="00D66547" w:rsidP="00D66547">
      <w:pPr>
        <w:numPr>
          <w:ilvl w:val="0"/>
          <w:numId w:val="2"/>
        </w:numPr>
        <w:spacing w:after="5" w:line="249" w:lineRule="auto"/>
        <w:ind w:right="0"/>
        <w:rPr>
          <w:lang w:val="en-GB"/>
        </w:rPr>
      </w:pPr>
      <w:r w:rsidRPr="008D2E92">
        <w:rPr>
          <w:lang w:val="en-GB"/>
        </w:rPr>
        <w:t xml:space="preserve">Unwanted paper copies of data, sensitive information or pupil files should be shredded. This also applies to handwritten notes if the notes reference any other staff member or pupil by name. </w:t>
      </w:r>
    </w:p>
    <w:p w:rsidR="00D66547" w:rsidRDefault="00D66547" w:rsidP="00D66547">
      <w:pPr>
        <w:numPr>
          <w:ilvl w:val="0"/>
          <w:numId w:val="2"/>
        </w:numPr>
        <w:spacing w:after="5" w:line="249" w:lineRule="auto"/>
        <w:ind w:right="0"/>
      </w:pPr>
      <w:r w:rsidRPr="008D2E92">
        <w:rPr>
          <w:lang w:val="en-GB"/>
        </w:rPr>
        <w:t xml:space="preserve">If the information is being viewed on a PC, staff must ensure that the window and documents are properly shut down before leaving the computer unattended.  </w:t>
      </w:r>
      <w:r>
        <w:t xml:space="preserve">• </w:t>
      </w:r>
      <w:proofErr w:type="spellStart"/>
      <w:r>
        <w:t>Sensitive</w:t>
      </w:r>
      <w:proofErr w:type="spellEnd"/>
      <w:r>
        <w:t xml:space="preserve"> </w:t>
      </w:r>
      <w:proofErr w:type="spellStart"/>
      <w:r>
        <w:t>information</w:t>
      </w:r>
      <w:proofErr w:type="spellEnd"/>
      <w:r>
        <w:t xml:space="preserve"> </w:t>
      </w:r>
      <w:proofErr w:type="spellStart"/>
      <w:r>
        <w:t>should</w:t>
      </w:r>
      <w:proofErr w:type="spellEnd"/>
      <w:r>
        <w:t xml:space="preserve"> not be </w:t>
      </w:r>
      <w:proofErr w:type="spellStart"/>
      <w:r>
        <w:t>viewed</w:t>
      </w:r>
      <w:proofErr w:type="spellEnd"/>
      <w:r>
        <w:t xml:space="preserve"> on public </w:t>
      </w:r>
      <w:proofErr w:type="spellStart"/>
      <w:r>
        <w:t>computers</w:t>
      </w:r>
      <w:proofErr w:type="spellEnd"/>
      <w:r>
        <w:t xml:space="preserve">. </w:t>
      </w:r>
    </w:p>
    <w:p w:rsidR="00D66547" w:rsidRPr="008D2E92" w:rsidRDefault="00D66547" w:rsidP="00D66547">
      <w:pPr>
        <w:numPr>
          <w:ilvl w:val="0"/>
          <w:numId w:val="2"/>
        </w:numPr>
        <w:spacing w:after="5" w:line="249" w:lineRule="auto"/>
        <w:ind w:right="0"/>
        <w:rPr>
          <w:lang w:val="en-GB"/>
        </w:rPr>
      </w:pPr>
      <w:r w:rsidRPr="008D2E92">
        <w:rPr>
          <w:lang w:val="en-GB"/>
        </w:rPr>
        <w:t xml:space="preserve">Any personal data on the public computers / laptop / tablet must be password protected.  </w:t>
      </w:r>
    </w:p>
    <w:p w:rsidR="00D66547" w:rsidRPr="008D2E92" w:rsidRDefault="00D66547" w:rsidP="00D66547">
      <w:pPr>
        <w:spacing w:after="0" w:line="259" w:lineRule="auto"/>
        <w:ind w:left="0" w:right="0" w:firstLine="0"/>
        <w:jc w:val="left"/>
        <w:rPr>
          <w:lang w:val="en-GB"/>
        </w:rPr>
      </w:pPr>
      <w:r w:rsidRPr="008D2E92">
        <w:rPr>
          <w:lang w:val="en-GB"/>
        </w:rPr>
        <w:t xml:space="preserve"> </w:t>
      </w:r>
    </w:p>
    <w:p w:rsidR="00D66547" w:rsidRPr="008D2E92" w:rsidRDefault="00D66547" w:rsidP="00D66547">
      <w:pPr>
        <w:ind w:left="-5" w:right="0"/>
        <w:rPr>
          <w:lang w:val="en-GB"/>
        </w:rPr>
      </w:pPr>
      <w:r w:rsidRPr="008D2E92">
        <w:rPr>
          <w:lang w:val="en-GB"/>
        </w:rPr>
        <w:t xml:space="preserve">These guidelines are clearly communicated to all school staff, and any person who is found to be intentionally breaching this conduct will be disciplined in line with the seriousness of their misconduct. </w:t>
      </w:r>
    </w:p>
    <w:p w:rsidR="00D66547" w:rsidRPr="00651169" w:rsidRDefault="00D66547" w:rsidP="00D66547">
      <w:pPr>
        <w:spacing w:after="148" w:line="259" w:lineRule="auto"/>
        <w:ind w:left="0" w:right="0" w:firstLine="0"/>
        <w:jc w:val="left"/>
        <w:rPr>
          <w:lang w:val="en-GB"/>
        </w:rPr>
      </w:pPr>
    </w:p>
    <w:p w:rsidR="00D66547" w:rsidRPr="008D2E92" w:rsidRDefault="00D66547" w:rsidP="00D66547">
      <w:pPr>
        <w:spacing w:after="0" w:line="259" w:lineRule="auto"/>
        <w:ind w:left="0" w:right="0" w:firstLine="0"/>
        <w:jc w:val="left"/>
        <w:rPr>
          <w:b/>
          <w:color w:val="000000" w:themeColor="text1"/>
          <w:lang w:val="en-GB"/>
        </w:rPr>
      </w:pPr>
      <w:r w:rsidRPr="008D2E92">
        <w:rPr>
          <w:b/>
          <w:color w:val="000000" w:themeColor="text1"/>
          <w:lang w:val="en-GB"/>
        </w:rPr>
        <w:t>Notification:</w:t>
      </w:r>
      <w:r w:rsidRPr="008D2E92">
        <w:rPr>
          <w:b/>
          <w:color w:val="000000" w:themeColor="text1"/>
          <w:lang w:val="en-GB"/>
        </w:rPr>
        <w:cr/>
      </w:r>
    </w:p>
    <w:p w:rsidR="00D66547" w:rsidRPr="008D2E92" w:rsidRDefault="00D66547" w:rsidP="00D66547">
      <w:pPr>
        <w:spacing w:after="0" w:line="259" w:lineRule="auto"/>
        <w:ind w:left="0" w:right="0" w:firstLine="0"/>
        <w:jc w:val="left"/>
        <w:rPr>
          <w:lang w:val="en-GB"/>
        </w:rPr>
      </w:pPr>
      <w:r w:rsidRPr="008D2E92">
        <w:rPr>
          <w:lang w:val="en-GB"/>
        </w:rPr>
        <w:t xml:space="preserve"> </w:t>
      </w:r>
    </w:p>
    <w:p w:rsidR="00D66547" w:rsidRPr="008D2E92" w:rsidRDefault="00D66547" w:rsidP="00D66547">
      <w:pPr>
        <w:ind w:left="-5" w:right="0"/>
        <w:rPr>
          <w:lang w:val="en-GB"/>
        </w:rPr>
      </w:pPr>
      <w:r w:rsidRPr="008D2E92">
        <w:rPr>
          <w:lang w:val="en-GB"/>
        </w:rPr>
        <w:t xml:space="preserve">Our data processing activities will be registered with the Information Commissioner’s Office (ICO) as required of a recognised Data Controller.  </w:t>
      </w:r>
    </w:p>
    <w:p w:rsidR="00D66547" w:rsidRPr="008D2E92" w:rsidRDefault="00D66547" w:rsidP="00D66547">
      <w:pPr>
        <w:spacing w:after="0" w:line="259" w:lineRule="auto"/>
        <w:ind w:left="0" w:right="0" w:firstLine="0"/>
        <w:jc w:val="left"/>
        <w:rPr>
          <w:lang w:val="en-GB"/>
        </w:rPr>
      </w:pPr>
      <w:r w:rsidRPr="008D2E92">
        <w:rPr>
          <w:lang w:val="en-GB"/>
        </w:rPr>
        <w:t xml:space="preserve"> </w:t>
      </w:r>
    </w:p>
    <w:p w:rsidR="00D66547" w:rsidRPr="008D2E92" w:rsidRDefault="00D66547" w:rsidP="00D66547">
      <w:pPr>
        <w:ind w:left="-5" w:right="0"/>
        <w:rPr>
          <w:lang w:val="en-GB"/>
        </w:rPr>
      </w:pPr>
      <w:r w:rsidRPr="008D2E92">
        <w:rPr>
          <w:lang w:val="en-GB"/>
        </w:rPr>
        <w:t xml:space="preserve">Changes to the type of data processing activities being undertaken shall be notified to the ICO and details amended in the register. </w:t>
      </w:r>
    </w:p>
    <w:p w:rsidR="00D66547" w:rsidRPr="008D2E92" w:rsidRDefault="00D66547" w:rsidP="00D66547">
      <w:pPr>
        <w:spacing w:after="0" w:line="259" w:lineRule="auto"/>
        <w:ind w:left="0" w:right="0" w:firstLine="0"/>
        <w:jc w:val="left"/>
        <w:rPr>
          <w:lang w:val="en-GB"/>
        </w:rPr>
      </w:pPr>
      <w:r w:rsidRPr="008D2E92">
        <w:rPr>
          <w:lang w:val="en-GB"/>
        </w:rPr>
        <w:t xml:space="preserve"> </w:t>
      </w:r>
    </w:p>
    <w:p w:rsidR="00D66547" w:rsidRPr="008D2E92" w:rsidRDefault="00D66547" w:rsidP="00D66547">
      <w:pPr>
        <w:ind w:left="-5" w:right="0"/>
        <w:rPr>
          <w:lang w:val="en-GB"/>
        </w:rPr>
      </w:pPr>
      <w:r w:rsidRPr="008D2E92">
        <w:rPr>
          <w:lang w:val="en-GB"/>
        </w:rPr>
        <w:t xml:space="preserve">Breaches of personal or sensitive data shall be notified within 72 hours to the individual(s) concerned and the ICO. </w:t>
      </w:r>
    </w:p>
    <w:p w:rsidR="00D66547" w:rsidRPr="00651169" w:rsidRDefault="00D66547" w:rsidP="00D66547">
      <w:pPr>
        <w:spacing w:after="151" w:line="259" w:lineRule="auto"/>
        <w:ind w:left="0" w:right="0" w:firstLine="0"/>
        <w:jc w:val="left"/>
        <w:rPr>
          <w:lang w:val="en-GB"/>
        </w:rPr>
      </w:pPr>
      <w:r w:rsidRPr="00651169">
        <w:rPr>
          <w:b/>
          <w:color w:val="151515"/>
          <w:lang w:val="en-GB"/>
        </w:rPr>
        <w:t xml:space="preserve"> </w:t>
      </w:r>
    </w:p>
    <w:p w:rsidR="00D66547" w:rsidRPr="00651169" w:rsidRDefault="00D66547" w:rsidP="00D66547">
      <w:pPr>
        <w:spacing w:after="93" w:line="259" w:lineRule="auto"/>
        <w:ind w:left="-5" w:right="0"/>
        <w:jc w:val="left"/>
        <w:rPr>
          <w:lang w:val="en-GB"/>
        </w:rPr>
      </w:pPr>
      <w:r w:rsidRPr="00651169">
        <w:rPr>
          <w:b/>
          <w:color w:val="151515"/>
          <w:lang w:val="en-GB"/>
        </w:rPr>
        <w:t xml:space="preserve">Changes to this notice  </w:t>
      </w:r>
    </w:p>
    <w:p w:rsidR="00D66547" w:rsidRDefault="00D66547" w:rsidP="00D66547">
      <w:pPr>
        <w:spacing w:after="160" w:line="250" w:lineRule="auto"/>
        <w:ind w:left="-5" w:right="0"/>
      </w:pPr>
      <w:r w:rsidRPr="00651169">
        <w:rPr>
          <w:color w:val="151515"/>
          <w:lang w:val="en-GB"/>
        </w:rPr>
        <w:t xml:space="preserve">Any changes we make to this notice in the future will be posted on our website and, where appropriate, notified to you by email. </w:t>
      </w:r>
      <w:r>
        <w:rPr>
          <w:color w:val="151515"/>
        </w:rPr>
        <w:t xml:space="preserve">The policy </w:t>
      </w:r>
      <w:proofErr w:type="spellStart"/>
      <w:r>
        <w:rPr>
          <w:color w:val="151515"/>
        </w:rPr>
        <w:t>will</w:t>
      </w:r>
      <w:proofErr w:type="spellEnd"/>
      <w:r>
        <w:rPr>
          <w:color w:val="151515"/>
        </w:rPr>
        <w:t xml:space="preserve"> be </w:t>
      </w:r>
      <w:proofErr w:type="spellStart"/>
      <w:r>
        <w:rPr>
          <w:color w:val="151515"/>
        </w:rPr>
        <w:t>reviewed</w:t>
      </w:r>
      <w:proofErr w:type="spellEnd"/>
      <w:r>
        <w:rPr>
          <w:color w:val="151515"/>
        </w:rPr>
        <w:t xml:space="preserve"> </w:t>
      </w:r>
      <w:proofErr w:type="spellStart"/>
      <w:r>
        <w:rPr>
          <w:color w:val="151515"/>
        </w:rPr>
        <w:t>annually</w:t>
      </w:r>
      <w:proofErr w:type="spellEnd"/>
      <w:r>
        <w:rPr>
          <w:color w:val="151515"/>
        </w:rPr>
        <w:t xml:space="preserve">.  </w:t>
      </w:r>
    </w:p>
    <w:p w:rsidR="00D66547" w:rsidRDefault="00D66547" w:rsidP="00D66547">
      <w:pPr>
        <w:spacing w:after="0" w:line="259" w:lineRule="auto"/>
        <w:ind w:left="0" w:right="0" w:firstLine="0"/>
        <w:jc w:val="left"/>
      </w:pPr>
      <w:r>
        <w:rPr>
          <w:color w:val="151515"/>
        </w:rPr>
        <w:t xml:space="preserve"> </w:t>
      </w:r>
    </w:p>
    <w:p w:rsidR="00D66547" w:rsidRDefault="00D66547" w:rsidP="00D66547">
      <w:pPr>
        <w:spacing w:after="0" w:line="259" w:lineRule="auto"/>
        <w:ind w:left="0" w:right="0" w:firstLine="0"/>
        <w:jc w:val="left"/>
      </w:pPr>
      <w:r>
        <w:t xml:space="preserve"> </w:t>
      </w:r>
    </w:p>
    <w:p w:rsidR="00D66547" w:rsidRDefault="00D66547" w:rsidP="00D66547">
      <w:pPr>
        <w:spacing w:after="0" w:line="259" w:lineRule="auto"/>
        <w:ind w:left="0" w:right="0" w:firstLine="0"/>
        <w:jc w:val="left"/>
      </w:pPr>
      <w:r>
        <w:rPr>
          <w:b/>
          <w:color w:val="000000"/>
        </w:rPr>
        <w:t xml:space="preserve"> </w:t>
      </w:r>
    </w:p>
    <w:p w:rsidR="00D66547" w:rsidRDefault="00D66547" w:rsidP="00D66547">
      <w:pPr>
        <w:spacing w:after="0" w:line="259" w:lineRule="auto"/>
        <w:ind w:left="0" w:right="0" w:firstLine="0"/>
        <w:jc w:val="left"/>
      </w:pPr>
      <w:r>
        <w:rPr>
          <w:b/>
          <w:color w:val="000000"/>
        </w:rPr>
        <w:t xml:space="preserve"> </w:t>
      </w:r>
    </w:p>
    <w:p w:rsidR="00D66547" w:rsidRDefault="00D66547" w:rsidP="00D66547">
      <w:pPr>
        <w:spacing w:after="0" w:line="259" w:lineRule="auto"/>
        <w:ind w:left="0" w:right="0" w:firstLine="0"/>
        <w:jc w:val="left"/>
      </w:pPr>
      <w:r>
        <w:rPr>
          <w:color w:val="000000"/>
        </w:rPr>
        <w:t xml:space="preserve"> </w:t>
      </w:r>
    </w:p>
    <w:p w:rsidR="00400A5A" w:rsidRDefault="00400A5A">
      <w:bookmarkStart w:id="0" w:name="_GoBack"/>
      <w:bookmarkEnd w:id="0"/>
    </w:p>
    <w:sectPr w:rsidR="00400A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2B0"/>
    <w:multiLevelType w:val="hybridMultilevel"/>
    <w:tmpl w:val="403227D4"/>
    <w:lvl w:ilvl="0" w:tplc="5368165C">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E4B1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7E0BE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7E28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C0788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F4646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E481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B4E1A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54356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E56E5A"/>
    <w:multiLevelType w:val="hybridMultilevel"/>
    <w:tmpl w:val="817872A2"/>
    <w:lvl w:ilvl="0" w:tplc="0954573A">
      <w:start w:val="1"/>
      <w:numFmt w:val="bullet"/>
      <w:lvlText w:val="•"/>
      <w:lvlJc w:val="left"/>
      <w:pPr>
        <w:ind w:left="705"/>
      </w:pPr>
      <w:rPr>
        <w:rFonts w:ascii="Arial" w:eastAsia="Arial" w:hAnsi="Arial" w:cs="Arial"/>
        <w:b w:val="0"/>
        <w:i w:val="0"/>
        <w:strike w:val="0"/>
        <w:dstrike w:val="0"/>
        <w:color w:val="0F0F0F"/>
        <w:sz w:val="22"/>
        <w:szCs w:val="22"/>
        <w:u w:val="none" w:color="000000"/>
        <w:bdr w:val="none" w:sz="0" w:space="0" w:color="auto"/>
        <w:shd w:val="clear" w:color="auto" w:fill="auto"/>
        <w:vertAlign w:val="baseline"/>
      </w:rPr>
    </w:lvl>
    <w:lvl w:ilvl="1" w:tplc="E552250C">
      <w:start w:val="1"/>
      <w:numFmt w:val="bullet"/>
      <w:lvlText w:val="o"/>
      <w:lvlJc w:val="left"/>
      <w:pPr>
        <w:ind w:left="1440"/>
      </w:pPr>
      <w:rPr>
        <w:rFonts w:ascii="Segoe UI Symbol" w:eastAsia="Segoe UI Symbol" w:hAnsi="Segoe UI Symbol" w:cs="Segoe UI Symbol"/>
        <w:b w:val="0"/>
        <w:i w:val="0"/>
        <w:strike w:val="0"/>
        <w:dstrike w:val="0"/>
        <w:color w:val="0F0F0F"/>
        <w:sz w:val="22"/>
        <w:szCs w:val="22"/>
        <w:u w:val="none" w:color="000000"/>
        <w:bdr w:val="none" w:sz="0" w:space="0" w:color="auto"/>
        <w:shd w:val="clear" w:color="auto" w:fill="auto"/>
        <w:vertAlign w:val="baseline"/>
      </w:rPr>
    </w:lvl>
    <w:lvl w:ilvl="2" w:tplc="AE66EA00">
      <w:start w:val="1"/>
      <w:numFmt w:val="bullet"/>
      <w:lvlText w:val="▪"/>
      <w:lvlJc w:val="left"/>
      <w:pPr>
        <w:ind w:left="2160"/>
      </w:pPr>
      <w:rPr>
        <w:rFonts w:ascii="Segoe UI Symbol" w:eastAsia="Segoe UI Symbol" w:hAnsi="Segoe UI Symbol" w:cs="Segoe UI Symbol"/>
        <w:b w:val="0"/>
        <w:i w:val="0"/>
        <w:strike w:val="0"/>
        <w:dstrike w:val="0"/>
        <w:color w:val="0F0F0F"/>
        <w:sz w:val="22"/>
        <w:szCs w:val="22"/>
        <w:u w:val="none" w:color="000000"/>
        <w:bdr w:val="none" w:sz="0" w:space="0" w:color="auto"/>
        <w:shd w:val="clear" w:color="auto" w:fill="auto"/>
        <w:vertAlign w:val="baseline"/>
      </w:rPr>
    </w:lvl>
    <w:lvl w:ilvl="3" w:tplc="AC5A7AC6">
      <w:start w:val="1"/>
      <w:numFmt w:val="bullet"/>
      <w:lvlText w:val="•"/>
      <w:lvlJc w:val="left"/>
      <w:pPr>
        <w:ind w:left="2880"/>
      </w:pPr>
      <w:rPr>
        <w:rFonts w:ascii="Arial" w:eastAsia="Arial" w:hAnsi="Arial" w:cs="Arial"/>
        <w:b w:val="0"/>
        <w:i w:val="0"/>
        <w:strike w:val="0"/>
        <w:dstrike w:val="0"/>
        <w:color w:val="0F0F0F"/>
        <w:sz w:val="22"/>
        <w:szCs w:val="22"/>
        <w:u w:val="none" w:color="000000"/>
        <w:bdr w:val="none" w:sz="0" w:space="0" w:color="auto"/>
        <w:shd w:val="clear" w:color="auto" w:fill="auto"/>
        <w:vertAlign w:val="baseline"/>
      </w:rPr>
    </w:lvl>
    <w:lvl w:ilvl="4" w:tplc="74C0746C">
      <w:start w:val="1"/>
      <w:numFmt w:val="bullet"/>
      <w:lvlText w:val="o"/>
      <w:lvlJc w:val="left"/>
      <w:pPr>
        <w:ind w:left="3600"/>
      </w:pPr>
      <w:rPr>
        <w:rFonts w:ascii="Segoe UI Symbol" w:eastAsia="Segoe UI Symbol" w:hAnsi="Segoe UI Symbol" w:cs="Segoe UI Symbol"/>
        <w:b w:val="0"/>
        <w:i w:val="0"/>
        <w:strike w:val="0"/>
        <w:dstrike w:val="0"/>
        <w:color w:val="0F0F0F"/>
        <w:sz w:val="22"/>
        <w:szCs w:val="22"/>
        <w:u w:val="none" w:color="000000"/>
        <w:bdr w:val="none" w:sz="0" w:space="0" w:color="auto"/>
        <w:shd w:val="clear" w:color="auto" w:fill="auto"/>
        <w:vertAlign w:val="baseline"/>
      </w:rPr>
    </w:lvl>
    <w:lvl w:ilvl="5" w:tplc="F7D07AE4">
      <w:start w:val="1"/>
      <w:numFmt w:val="bullet"/>
      <w:lvlText w:val="▪"/>
      <w:lvlJc w:val="left"/>
      <w:pPr>
        <w:ind w:left="4320"/>
      </w:pPr>
      <w:rPr>
        <w:rFonts w:ascii="Segoe UI Symbol" w:eastAsia="Segoe UI Symbol" w:hAnsi="Segoe UI Symbol" w:cs="Segoe UI Symbol"/>
        <w:b w:val="0"/>
        <w:i w:val="0"/>
        <w:strike w:val="0"/>
        <w:dstrike w:val="0"/>
        <w:color w:val="0F0F0F"/>
        <w:sz w:val="22"/>
        <w:szCs w:val="22"/>
        <w:u w:val="none" w:color="000000"/>
        <w:bdr w:val="none" w:sz="0" w:space="0" w:color="auto"/>
        <w:shd w:val="clear" w:color="auto" w:fill="auto"/>
        <w:vertAlign w:val="baseline"/>
      </w:rPr>
    </w:lvl>
    <w:lvl w:ilvl="6" w:tplc="F1B4408E">
      <w:start w:val="1"/>
      <w:numFmt w:val="bullet"/>
      <w:lvlText w:val="•"/>
      <w:lvlJc w:val="left"/>
      <w:pPr>
        <w:ind w:left="5040"/>
      </w:pPr>
      <w:rPr>
        <w:rFonts w:ascii="Arial" w:eastAsia="Arial" w:hAnsi="Arial" w:cs="Arial"/>
        <w:b w:val="0"/>
        <w:i w:val="0"/>
        <w:strike w:val="0"/>
        <w:dstrike w:val="0"/>
        <w:color w:val="0F0F0F"/>
        <w:sz w:val="22"/>
        <w:szCs w:val="22"/>
        <w:u w:val="none" w:color="000000"/>
        <w:bdr w:val="none" w:sz="0" w:space="0" w:color="auto"/>
        <w:shd w:val="clear" w:color="auto" w:fill="auto"/>
        <w:vertAlign w:val="baseline"/>
      </w:rPr>
    </w:lvl>
    <w:lvl w:ilvl="7" w:tplc="E58CCAC6">
      <w:start w:val="1"/>
      <w:numFmt w:val="bullet"/>
      <w:lvlText w:val="o"/>
      <w:lvlJc w:val="left"/>
      <w:pPr>
        <w:ind w:left="5760"/>
      </w:pPr>
      <w:rPr>
        <w:rFonts w:ascii="Segoe UI Symbol" w:eastAsia="Segoe UI Symbol" w:hAnsi="Segoe UI Symbol" w:cs="Segoe UI Symbol"/>
        <w:b w:val="0"/>
        <w:i w:val="0"/>
        <w:strike w:val="0"/>
        <w:dstrike w:val="0"/>
        <w:color w:val="0F0F0F"/>
        <w:sz w:val="22"/>
        <w:szCs w:val="22"/>
        <w:u w:val="none" w:color="000000"/>
        <w:bdr w:val="none" w:sz="0" w:space="0" w:color="auto"/>
        <w:shd w:val="clear" w:color="auto" w:fill="auto"/>
        <w:vertAlign w:val="baseline"/>
      </w:rPr>
    </w:lvl>
    <w:lvl w:ilvl="8" w:tplc="A2261B82">
      <w:start w:val="1"/>
      <w:numFmt w:val="bullet"/>
      <w:lvlText w:val="▪"/>
      <w:lvlJc w:val="left"/>
      <w:pPr>
        <w:ind w:left="6480"/>
      </w:pPr>
      <w:rPr>
        <w:rFonts w:ascii="Segoe UI Symbol" w:eastAsia="Segoe UI Symbol" w:hAnsi="Segoe UI Symbol" w:cs="Segoe UI Symbol"/>
        <w:b w:val="0"/>
        <w:i w:val="0"/>
        <w:strike w:val="0"/>
        <w:dstrike w:val="0"/>
        <w:color w:val="0F0F0F"/>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47"/>
    <w:rsid w:val="00400A5A"/>
    <w:rsid w:val="00D6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D6DCE-D3D1-4723-BC88-B43F739C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6547"/>
    <w:pPr>
      <w:spacing w:after="105" w:line="254" w:lineRule="auto"/>
      <w:ind w:left="10" w:right="371" w:hanging="10"/>
      <w:jc w:val="both"/>
    </w:pPr>
    <w:rPr>
      <w:rFonts w:ascii="Arial" w:eastAsia="Arial" w:hAnsi="Arial" w:cs="Arial"/>
      <w:color w:val="0F0F0F"/>
      <w:lang w:val="pl-PL" w:eastAsia="pl-PL"/>
    </w:rPr>
  </w:style>
  <w:style w:type="paragraph" w:styleId="Nagwek1">
    <w:name w:val="heading 1"/>
    <w:next w:val="Normalny"/>
    <w:link w:val="Nagwek1Znak"/>
    <w:uiPriority w:val="9"/>
    <w:qFormat/>
    <w:rsid w:val="00D66547"/>
    <w:pPr>
      <w:keepNext/>
      <w:keepLines/>
      <w:spacing w:after="33"/>
      <w:ind w:left="10"/>
      <w:jc w:val="center"/>
      <w:outlineLvl w:val="0"/>
    </w:pPr>
    <w:rPr>
      <w:rFonts w:ascii="Arial" w:eastAsia="Arial" w:hAnsi="Arial" w:cs="Arial"/>
      <w:b/>
      <w:color w:val="000000"/>
      <w:sz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66547"/>
    <w:rPr>
      <w:rFonts w:ascii="Arial" w:eastAsia="Arial" w:hAnsi="Arial" w:cs="Arial"/>
      <w:b/>
      <w:color w:val="000000"/>
      <w:sz w:val="28"/>
      <w:lang w:val="pl-PL" w:eastAsia="pl-PL"/>
    </w:rPr>
  </w:style>
  <w:style w:type="character" w:customStyle="1" w:styleId="color20">
    <w:name w:val="color_20"/>
    <w:basedOn w:val="Domylnaczcionkaakapitu"/>
    <w:rsid w:val="00D6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shschoolguildfo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4992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Nowicka</dc:creator>
  <cp:keywords/>
  <dc:description/>
  <cp:lastModifiedBy>Magdalena Nowicka</cp:lastModifiedBy>
  <cp:revision>1</cp:revision>
  <dcterms:created xsi:type="dcterms:W3CDTF">2018-09-23T18:57:00Z</dcterms:created>
  <dcterms:modified xsi:type="dcterms:W3CDTF">2018-09-23T18:59:00Z</dcterms:modified>
</cp:coreProperties>
</file>